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83" w:type="dxa"/>
        <w:tblInd w:w="-709" w:type="dxa"/>
        <w:tblLook w:val="04A0" w:firstRow="1" w:lastRow="0" w:firstColumn="1" w:lastColumn="0" w:noHBand="0" w:noVBand="1"/>
      </w:tblPr>
      <w:tblGrid>
        <w:gridCol w:w="4713"/>
        <w:gridCol w:w="5670"/>
      </w:tblGrid>
      <w:tr w:rsidR="009D7339" w:rsidRPr="00B902BC" w:rsidTr="00D9176A">
        <w:tc>
          <w:tcPr>
            <w:tcW w:w="4713" w:type="dxa"/>
            <w:shd w:val="clear" w:color="auto" w:fill="auto"/>
          </w:tcPr>
          <w:p w:rsidR="009D7339" w:rsidRPr="00B902BC" w:rsidRDefault="009D7339" w:rsidP="00D9176A">
            <w:pPr>
              <w:tabs>
                <w:tab w:val="center" w:pos="1800"/>
              </w:tabs>
              <w:jc w:val="center"/>
              <w:rPr>
                <w:bCs/>
                <w:sz w:val="26"/>
                <w:szCs w:val="26"/>
                <w:lang w:val="vi-VN"/>
              </w:rPr>
            </w:pPr>
            <w:r w:rsidRPr="00B902BC">
              <w:rPr>
                <w:bCs/>
                <w:sz w:val="26"/>
                <w:szCs w:val="26"/>
                <w:lang w:val="vi-VN"/>
              </w:rPr>
              <w:t>ỦY BAN NHÂN DÂN QUẬN 10</w:t>
            </w:r>
          </w:p>
          <w:p w:rsidR="00D9176A" w:rsidRPr="00B902BC" w:rsidRDefault="00AA613F" w:rsidP="00D9176A">
            <w:pPr>
              <w:tabs>
                <w:tab w:val="center" w:pos="1800"/>
              </w:tabs>
              <w:jc w:val="center"/>
              <w:rPr>
                <w:b/>
                <w:bCs/>
                <w:sz w:val="26"/>
                <w:szCs w:val="26"/>
                <w:lang w:val="vi-VN"/>
              </w:rPr>
            </w:pPr>
            <w:r w:rsidRPr="00B902BC">
              <w:rPr>
                <w:b/>
                <w:bCs/>
                <w:sz w:val="26"/>
                <w:szCs w:val="26"/>
                <w:lang w:val="vi-VN"/>
              </w:rPr>
              <w:t>BAN TỔ CHỨC HỘI THI CÁN BỘ QUẢN LÝ GIÁO DỤC GIỎI QUẬN 10 NĂM 2020</w:t>
            </w:r>
          </w:p>
          <w:p w:rsidR="009D7339" w:rsidRPr="00B902BC" w:rsidRDefault="009D7339" w:rsidP="00FB4F75">
            <w:pPr>
              <w:tabs>
                <w:tab w:val="center" w:pos="1800"/>
              </w:tabs>
              <w:rPr>
                <w:bCs/>
                <w:sz w:val="26"/>
                <w:szCs w:val="26"/>
                <w:lang w:val="vi-VN"/>
              </w:rPr>
            </w:pPr>
            <w:r w:rsidRPr="00B902BC">
              <w:rPr>
                <w:b/>
                <w:bCs/>
                <w:noProof/>
                <w:szCs w:val="26"/>
              </w:rPr>
              <mc:AlternateContent>
                <mc:Choice Requires="wps">
                  <w:drawing>
                    <wp:anchor distT="0" distB="0" distL="114300" distR="114300" simplePos="0" relativeHeight="251659264" behindDoc="0" locked="0" layoutInCell="1" allowOverlap="1">
                      <wp:simplePos x="0" y="0"/>
                      <wp:positionH relativeFrom="column">
                        <wp:posOffset>1138555</wp:posOffset>
                      </wp:positionH>
                      <wp:positionV relativeFrom="paragraph">
                        <wp:posOffset>50800</wp:posOffset>
                      </wp:positionV>
                      <wp:extent cx="457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408E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65pt,4pt" to="125.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ZtfGwIAADU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"/>
                  </w:pict>
                </mc:Fallback>
              </mc:AlternateContent>
            </w:r>
            <w:r w:rsidRPr="00B902BC">
              <w:rPr>
                <w:bCs/>
                <w:sz w:val="26"/>
                <w:szCs w:val="26"/>
                <w:lang w:val="vi-VN"/>
              </w:rPr>
              <w:t xml:space="preserve">              </w:t>
            </w:r>
          </w:p>
          <w:p w:rsidR="009D7339" w:rsidRPr="00B902BC" w:rsidRDefault="00CD67D2" w:rsidP="004E52D2">
            <w:pPr>
              <w:tabs>
                <w:tab w:val="center" w:pos="1800"/>
              </w:tabs>
              <w:jc w:val="center"/>
              <w:rPr>
                <w:bCs/>
                <w:sz w:val="26"/>
                <w:szCs w:val="26"/>
                <w:lang w:val="vi-VN"/>
              </w:rPr>
            </w:pPr>
            <w:r w:rsidRPr="00B902BC">
              <w:rPr>
                <w:sz w:val="26"/>
                <w:szCs w:val="26"/>
                <w:lang w:val="vi-VN"/>
              </w:rPr>
              <w:t>Số: 0</w:t>
            </w:r>
            <w:r w:rsidR="004E52D2">
              <w:rPr>
                <w:sz w:val="26"/>
                <w:szCs w:val="26"/>
              </w:rPr>
              <w:t>9</w:t>
            </w:r>
            <w:r w:rsidR="009D7339" w:rsidRPr="00B902BC">
              <w:rPr>
                <w:sz w:val="26"/>
                <w:szCs w:val="26"/>
                <w:lang w:val="vi-VN"/>
              </w:rPr>
              <w:t>/</w:t>
            </w:r>
            <w:r w:rsidR="00AA613F" w:rsidRPr="00B902BC">
              <w:rPr>
                <w:sz w:val="26"/>
                <w:szCs w:val="26"/>
                <w:lang w:val="vi-VN"/>
              </w:rPr>
              <w:t>T</w:t>
            </w:r>
            <w:r w:rsidR="0017245A" w:rsidRPr="00B902BC">
              <w:rPr>
                <w:sz w:val="26"/>
                <w:szCs w:val="26"/>
                <w:lang w:val="vi-VN"/>
              </w:rPr>
              <w:t>M</w:t>
            </w:r>
            <w:r w:rsidR="009D7339" w:rsidRPr="00B902BC">
              <w:rPr>
                <w:sz w:val="26"/>
                <w:szCs w:val="26"/>
                <w:lang w:val="vi-VN"/>
              </w:rPr>
              <w:t>-</w:t>
            </w:r>
            <w:r w:rsidR="00AA613F" w:rsidRPr="00B902BC">
              <w:rPr>
                <w:sz w:val="26"/>
                <w:szCs w:val="26"/>
                <w:lang w:val="vi-VN"/>
              </w:rPr>
              <w:t>BTCHT</w:t>
            </w:r>
          </w:p>
        </w:tc>
        <w:tc>
          <w:tcPr>
            <w:tcW w:w="5670" w:type="dxa"/>
            <w:shd w:val="clear" w:color="auto" w:fill="auto"/>
          </w:tcPr>
          <w:p w:rsidR="009D7339" w:rsidRPr="00B902BC" w:rsidRDefault="009D7339" w:rsidP="00FB4F75">
            <w:pPr>
              <w:tabs>
                <w:tab w:val="center" w:pos="1800"/>
              </w:tabs>
              <w:jc w:val="center"/>
              <w:rPr>
                <w:b/>
                <w:sz w:val="26"/>
                <w:szCs w:val="26"/>
                <w:lang w:val="vi-VN"/>
              </w:rPr>
            </w:pPr>
            <w:r w:rsidRPr="00B902BC">
              <w:rPr>
                <w:b/>
                <w:sz w:val="26"/>
                <w:szCs w:val="26"/>
                <w:lang w:val="vi-VN"/>
              </w:rPr>
              <w:t>CỘNG HÒA XÃ HỘI CHỦ NGHĨA VIỆT NAM</w:t>
            </w:r>
          </w:p>
          <w:p w:rsidR="009D7339" w:rsidRPr="00B902BC" w:rsidRDefault="009D7339" w:rsidP="00FB4F75">
            <w:pPr>
              <w:tabs>
                <w:tab w:val="center" w:pos="1800"/>
              </w:tabs>
              <w:jc w:val="center"/>
              <w:rPr>
                <w:b/>
                <w:sz w:val="28"/>
                <w:szCs w:val="28"/>
                <w:lang w:val="vi-VN"/>
              </w:rPr>
            </w:pPr>
            <w:r w:rsidRPr="00B902BC">
              <w:rPr>
                <w:b/>
                <w:sz w:val="28"/>
                <w:szCs w:val="28"/>
                <w:lang w:val="vi-VN"/>
              </w:rPr>
              <w:t>Độc lập - Tự do - Hạnh phúc</w:t>
            </w:r>
          </w:p>
          <w:p w:rsidR="009D7339" w:rsidRPr="00B902BC" w:rsidRDefault="009D7339" w:rsidP="00FB4F75">
            <w:pPr>
              <w:tabs>
                <w:tab w:val="center" w:pos="1800"/>
              </w:tabs>
              <w:rPr>
                <w:i/>
                <w:sz w:val="28"/>
                <w:szCs w:val="28"/>
                <w:lang w:val="vi-VN"/>
              </w:rPr>
            </w:pPr>
            <w:r w:rsidRPr="00B902BC">
              <w:rPr>
                <w:i/>
                <w:noProof/>
              </w:rPr>
              <mc:AlternateContent>
                <mc:Choice Requires="wps">
                  <w:drawing>
                    <wp:anchor distT="0" distB="0" distL="114300" distR="114300" simplePos="0" relativeHeight="251660288" behindDoc="0" locked="0" layoutInCell="1" allowOverlap="1">
                      <wp:simplePos x="0" y="0"/>
                      <wp:positionH relativeFrom="column">
                        <wp:posOffset>648970</wp:posOffset>
                      </wp:positionH>
                      <wp:positionV relativeFrom="paragraph">
                        <wp:posOffset>66040</wp:posOffset>
                      </wp:positionV>
                      <wp:extent cx="2163445" cy="0"/>
                      <wp:effectExtent l="0" t="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3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515FF"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pt,5.2pt" to="221.4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"/>
                  </w:pict>
                </mc:Fallback>
              </mc:AlternateContent>
            </w:r>
          </w:p>
          <w:p w:rsidR="009D7339" w:rsidRPr="00B902BC" w:rsidRDefault="00790801" w:rsidP="004E52D2">
            <w:pPr>
              <w:tabs>
                <w:tab w:val="center" w:pos="1800"/>
              </w:tabs>
              <w:jc w:val="center"/>
              <w:rPr>
                <w:sz w:val="26"/>
                <w:szCs w:val="26"/>
                <w:lang w:val="vi-VN"/>
              </w:rPr>
            </w:pPr>
            <w:r w:rsidRPr="00B902BC">
              <w:rPr>
                <w:i/>
                <w:sz w:val="28"/>
                <w:szCs w:val="26"/>
                <w:lang w:val="vi-VN"/>
              </w:rPr>
              <w:t xml:space="preserve">Quận 10, ngày </w:t>
            </w:r>
            <w:r w:rsidR="004E52D2">
              <w:rPr>
                <w:i/>
                <w:sz w:val="28"/>
                <w:szCs w:val="26"/>
              </w:rPr>
              <w:t>31</w:t>
            </w:r>
            <w:r w:rsidRPr="00B902BC">
              <w:rPr>
                <w:i/>
                <w:sz w:val="28"/>
                <w:szCs w:val="26"/>
                <w:lang w:val="vi-VN"/>
              </w:rPr>
              <w:t xml:space="preserve"> </w:t>
            </w:r>
            <w:r w:rsidR="009D7339" w:rsidRPr="00B902BC">
              <w:rPr>
                <w:i/>
                <w:sz w:val="28"/>
                <w:szCs w:val="26"/>
                <w:lang w:val="vi-VN"/>
              </w:rPr>
              <w:t xml:space="preserve">tháng </w:t>
            </w:r>
            <w:r w:rsidRPr="00B902BC">
              <w:rPr>
                <w:i/>
                <w:sz w:val="28"/>
                <w:szCs w:val="26"/>
                <w:lang w:val="vi-VN"/>
              </w:rPr>
              <w:t>1</w:t>
            </w:r>
            <w:r w:rsidR="00217AB4">
              <w:rPr>
                <w:i/>
                <w:sz w:val="28"/>
                <w:szCs w:val="26"/>
              </w:rPr>
              <w:t>2</w:t>
            </w:r>
            <w:r w:rsidR="009D7339" w:rsidRPr="00B902BC">
              <w:rPr>
                <w:i/>
                <w:sz w:val="28"/>
                <w:szCs w:val="26"/>
                <w:lang w:val="vi-VN"/>
              </w:rPr>
              <w:t xml:space="preserve"> năm 2020</w:t>
            </w:r>
          </w:p>
        </w:tc>
      </w:tr>
    </w:tbl>
    <w:p w:rsidR="0017245A" w:rsidRPr="00B902BC" w:rsidRDefault="0017245A" w:rsidP="00567BB3">
      <w:pPr>
        <w:rPr>
          <w:b/>
          <w:sz w:val="28"/>
          <w:szCs w:val="28"/>
          <w:lang w:val="vi-VN"/>
        </w:rPr>
      </w:pPr>
    </w:p>
    <w:p w:rsidR="009D7339" w:rsidRPr="00B902BC" w:rsidRDefault="00AA613F" w:rsidP="00411821">
      <w:pPr>
        <w:spacing w:line="280" w:lineRule="exact"/>
        <w:jc w:val="center"/>
        <w:rPr>
          <w:b/>
          <w:sz w:val="28"/>
          <w:szCs w:val="28"/>
          <w:lang w:val="vi-VN"/>
        </w:rPr>
      </w:pPr>
      <w:r w:rsidRPr="00B902BC">
        <w:rPr>
          <w:b/>
          <w:sz w:val="28"/>
          <w:szCs w:val="28"/>
          <w:lang w:val="vi-VN"/>
        </w:rPr>
        <w:t>THƯ</w:t>
      </w:r>
      <w:r w:rsidR="009D7339" w:rsidRPr="00B902BC">
        <w:rPr>
          <w:b/>
          <w:sz w:val="28"/>
          <w:szCs w:val="28"/>
          <w:lang w:val="vi-VN"/>
        </w:rPr>
        <w:t xml:space="preserve"> MỜI</w:t>
      </w:r>
    </w:p>
    <w:p w:rsidR="00567BB3" w:rsidRPr="00B902BC" w:rsidRDefault="009D7339" w:rsidP="00411821">
      <w:pPr>
        <w:spacing w:line="280" w:lineRule="exact"/>
        <w:jc w:val="center"/>
        <w:rPr>
          <w:b/>
          <w:sz w:val="28"/>
          <w:szCs w:val="28"/>
          <w:lang w:val="vi-VN"/>
        </w:rPr>
      </w:pPr>
      <w:r w:rsidRPr="00B902BC">
        <w:rPr>
          <w:b/>
          <w:sz w:val="28"/>
          <w:szCs w:val="28"/>
          <w:lang w:val="vi-VN"/>
        </w:rPr>
        <w:t xml:space="preserve">V/v </w:t>
      </w:r>
      <w:r w:rsidR="00567BB3" w:rsidRPr="00B902BC">
        <w:rPr>
          <w:b/>
          <w:sz w:val="28"/>
          <w:szCs w:val="28"/>
          <w:lang w:val="vi-VN"/>
        </w:rPr>
        <w:t>dự thi</w:t>
      </w:r>
      <w:r w:rsidR="00AA613F" w:rsidRPr="00B902BC">
        <w:rPr>
          <w:b/>
          <w:sz w:val="28"/>
          <w:szCs w:val="28"/>
          <w:lang w:val="vi-VN"/>
        </w:rPr>
        <w:t xml:space="preserve"> Vòng 2 Hội thi Cán bộ quản lý giáo dục năm 2020</w:t>
      </w:r>
      <w:r w:rsidR="00567BB3" w:rsidRPr="00B902BC">
        <w:rPr>
          <w:b/>
          <w:sz w:val="28"/>
          <w:szCs w:val="28"/>
          <w:lang w:val="vi-VN"/>
        </w:rPr>
        <w:t xml:space="preserve"> </w:t>
      </w:r>
    </w:p>
    <w:p w:rsidR="009D7339" w:rsidRPr="00992B43" w:rsidRDefault="00567BB3" w:rsidP="00411821">
      <w:pPr>
        <w:spacing w:line="280" w:lineRule="exact"/>
        <w:jc w:val="center"/>
        <w:rPr>
          <w:b/>
          <w:sz w:val="28"/>
          <w:szCs w:val="28"/>
        </w:rPr>
      </w:pPr>
      <w:r w:rsidRPr="00B902BC">
        <w:rPr>
          <w:b/>
          <w:sz w:val="28"/>
          <w:szCs w:val="28"/>
          <w:lang w:val="vi-VN"/>
        </w:rPr>
        <w:t xml:space="preserve">Khối </w:t>
      </w:r>
      <w:r w:rsidR="00992B43">
        <w:rPr>
          <w:b/>
          <w:sz w:val="28"/>
          <w:szCs w:val="28"/>
        </w:rPr>
        <w:t>Trung học cơ sở</w:t>
      </w:r>
    </w:p>
    <w:p w:rsidR="0017245A" w:rsidRPr="00B902BC" w:rsidRDefault="00AA613F" w:rsidP="0017245A">
      <w:pPr>
        <w:jc w:val="center"/>
        <w:rPr>
          <w:b/>
          <w:sz w:val="28"/>
          <w:szCs w:val="28"/>
          <w:lang w:val="vi-VN"/>
        </w:rPr>
      </w:pPr>
      <w:r w:rsidRPr="00B902BC">
        <w:rPr>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2381250</wp:posOffset>
                </wp:positionH>
                <wp:positionV relativeFrom="paragraph">
                  <wp:posOffset>82441</wp:posOffset>
                </wp:positionV>
                <wp:extent cx="999744" cy="0"/>
                <wp:effectExtent l="0" t="0" r="29210" b="19050"/>
                <wp:wrapNone/>
                <wp:docPr id="3" name="Straight Connector 3"/>
                <wp:cNvGraphicFramePr/>
                <a:graphic xmlns:a="http://schemas.openxmlformats.org/drawingml/2006/main">
                  <a:graphicData uri="http://schemas.microsoft.com/office/word/2010/wordprocessingShape">
                    <wps:wsp>
                      <wps:cNvCnPr/>
                      <wps:spPr>
                        <a:xfrm>
                          <a:off x="0" y="0"/>
                          <a:ext cx="9997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CC0A8B"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6.5pt" to="266.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" strokecolor="black [3200]" strokeweight=".5pt">
                <v:stroke joinstyle="miter"/>
              </v:line>
            </w:pict>
          </mc:Fallback>
        </mc:AlternateContent>
      </w:r>
    </w:p>
    <w:p w:rsidR="009D7339" w:rsidRPr="00B902BC" w:rsidRDefault="009D7339" w:rsidP="00790801">
      <w:pPr>
        <w:ind w:firstLine="1843"/>
        <w:rPr>
          <w:sz w:val="28"/>
          <w:szCs w:val="28"/>
          <w:lang w:val="vi-VN"/>
        </w:rPr>
      </w:pPr>
      <w:r w:rsidRPr="00B902BC">
        <w:rPr>
          <w:sz w:val="28"/>
          <w:szCs w:val="28"/>
          <w:lang w:val="vi-VN"/>
        </w:rPr>
        <w:t>Kính gửi:</w:t>
      </w:r>
      <w:r w:rsidR="0017245A" w:rsidRPr="00B902BC">
        <w:rPr>
          <w:sz w:val="28"/>
          <w:szCs w:val="28"/>
          <w:lang w:val="vi-VN"/>
        </w:rPr>
        <w:t xml:space="preserve"> </w:t>
      </w:r>
    </w:p>
    <w:p w:rsidR="00AA613F" w:rsidRPr="00B902BC" w:rsidRDefault="00B37988" w:rsidP="00790801">
      <w:pPr>
        <w:pStyle w:val="ListParagraph"/>
        <w:numPr>
          <w:ilvl w:val="0"/>
          <w:numId w:val="1"/>
        </w:numPr>
        <w:tabs>
          <w:tab w:val="left" w:pos="3119"/>
        </w:tabs>
        <w:ind w:left="2977" w:firstLine="0"/>
        <w:rPr>
          <w:sz w:val="28"/>
          <w:szCs w:val="28"/>
          <w:lang w:val="vi-VN"/>
        </w:rPr>
      </w:pPr>
      <w:r w:rsidRPr="00B902BC">
        <w:rPr>
          <w:sz w:val="28"/>
          <w:szCs w:val="28"/>
          <w:lang w:val="vi-VN"/>
        </w:rPr>
        <w:t xml:space="preserve">Hội đồng Chấm thi Vòng 2 Khối </w:t>
      </w:r>
      <w:r w:rsidR="00992B43">
        <w:rPr>
          <w:sz w:val="28"/>
          <w:szCs w:val="28"/>
        </w:rPr>
        <w:t>Trung học cơ sở</w:t>
      </w:r>
      <w:r w:rsidRPr="00B902BC">
        <w:rPr>
          <w:sz w:val="28"/>
          <w:szCs w:val="28"/>
          <w:lang w:val="vi-VN"/>
        </w:rPr>
        <w:t>;</w:t>
      </w:r>
    </w:p>
    <w:p w:rsidR="00B37988" w:rsidRPr="00B902BC" w:rsidRDefault="00B37988" w:rsidP="00790801">
      <w:pPr>
        <w:pStyle w:val="ListParagraph"/>
        <w:numPr>
          <w:ilvl w:val="0"/>
          <w:numId w:val="1"/>
        </w:numPr>
        <w:tabs>
          <w:tab w:val="left" w:pos="3119"/>
        </w:tabs>
        <w:ind w:left="2977" w:firstLine="0"/>
        <w:rPr>
          <w:sz w:val="28"/>
          <w:szCs w:val="28"/>
          <w:lang w:val="vi-VN"/>
        </w:rPr>
      </w:pPr>
      <w:r w:rsidRPr="00B902BC">
        <w:rPr>
          <w:sz w:val="28"/>
          <w:szCs w:val="28"/>
          <w:lang w:val="vi-VN"/>
        </w:rPr>
        <w:t>Phòng Giáo dục và Đào tạo Quận 10;</w:t>
      </w:r>
    </w:p>
    <w:p w:rsidR="00D9176A" w:rsidRPr="00B902BC" w:rsidRDefault="00B37988" w:rsidP="00790801">
      <w:pPr>
        <w:pStyle w:val="ListParagraph"/>
        <w:numPr>
          <w:ilvl w:val="0"/>
          <w:numId w:val="1"/>
        </w:numPr>
        <w:tabs>
          <w:tab w:val="left" w:pos="3119"/>
        </w:tabs>
        <w:ind w:left="2977" w:firstLine="0"/>
        <w:rPr>
          <w:sz w:val="28"/>
          <w:szCs w:val="28"/>
          <w:lang w:val="vi-VN"/>
        </w:rPr>
      </w:pPr>
      <w:r w:rsidRPr="00B902BC">
        <w:rPr>
          <w:sz w:val="28"/>
          <w:szCs w:val="28"/>
          <w:lang w:val="vi-VN"/>
        </w:rPr>
        <w:t>Văn phòng Hội đồng nhân dân và Ủy ban nhân dân Quận 10;</w:t>
      </w:r>
    </w:p>
    <w:p w:rsidR="00790801" w:rsidRPr="00B902BC" w:rsidRDefault="00790801" w:rsidP="00790801">
      <w:pPr>
        <w:pStyle w:val="ListParagraph"/>
        <w:numPr>
          <w:ilvl w:val="0"/>
          <w:numId w:val="1"/>
        </w:numPr>
        <w:tabs>
          <w:tab w:val="left" w:pos="3119"/>
        </w:tabs>
        <w:ind w:left="2977" w:firstLine="0"/>
        <w:rPr>
          <w:sz w:val="28"/>
          <w:szCs w:val="28"/>
          <w:lang w:val="vi-VN"/>
        </w:rPr>
      </w:pPr>
      <w:r w:rsidRPr="00B902BC">
        <w:rPr>
          <w:sz w:val="28"/>
          <w:szCs w:val="28"/>
          <w:lang w:val="vi-VN"/>
        </w:rPr>
        <w:t xml:space="preserve">Hiệu trưởng các trường </w:t>
      </w:r>
      <w:r w:rsidR="00992B43">
        <w:rPr>
          <w:sz w:val="28"/>
          <w:szCs w:val="28"/>
        </w:rPr>
        <w:t>Trung học cơ sở</w:t>
      </w:r>
      <w:r w:rsidRPr="00B902BC">
        <w:rPr>
          <w:sz w:val="28"/>
          <w:szCs w:val="28"/>
          <w:lang w:val="vi-VN"/>
        </w:rPr>
        <w:t>;</w:t>
      </w:r>
    </w:p>
    <w:p w:rsidR="0017245A" w:rsidRPr="00B902BC" w:rsidRDefault="00567BB3" w:rsidP="00790801">
      <w:pPr>
        <w:pStyle w:val="ListParagraph"/>
        <w:numPr>
          <w:ilvl w:val="0"/>
          <w:numId w:val="1"/>
        </w:numPr>
        <w:ind w:left="3119" w:hanging="142"/>
        <w:rPr>
          <w:sz w:val="28"/>
          <w:szCs w:val="28"/>
          <w:lang w:val="vi-VN"/>
        </w:rPr>
      </w:pPr>
      <w:r w:rsidRPr="00B902BC">
        <w:rPr>
          <w:sz w:val="28"/>
          <w:szCs w:val="28"/>
          <w:lang w:val="vi-VN"/>
        </w:rPr>
        <w:t>Viên chức giáo dục</w:t>
      </w:r>
      <w:r w:rsidR="00CD67D2" w:rsidRPr="00B902BC">
        <w:rPr>
          <w:sz w:val="28"/>
          <w:szCs w:val="28"/>
          <w:lang w:val="vi-VN"/>
        </w:rPr>
        <w:t xml:space="preserve"> tham dự thi Hội thi.</w:t>
      </w:r>
    </w:p>
    <w:p w:rsidR="00790801" w:rsidRPr="00B902BC" w:rsidRDefault="00790801" w:rsidP="00790801">
      <w:pPr>
        <w:pStyle w:val="ListParagraph"/>
        <w:spacing w:before="120"/>
        <w:ind w:left="3119"/>
        <w:rPr>
          <w:sz w:val="28"/>
          <w:szCs w:val="28"/>
          <w:lang w:val="vi-VN"/>
        </w:rPr>
      </w:pPr>
    </w:p>
    <w:p w:rsidR="00AA613F" w:rsidRPr="00B902BC" w:rsidRDefault="00AA613F" w:rsidP="00567BB3">
      <w:pPr>
        <w:pStyle w:val="NormalWeb"/>
        <w:shd w:val="clear" w:color="auto" w:fill="FFFFFF"/>
        <w:spacing w:before="120" w:after="120" w:line="300" w:lineRule="exact"/>
        <w:ind w:firstLine="567"/>
        <w:jc w:val="both"/>
        <w:rPr>
          <w:color w:val="000000"/>
          <w:sz w:val="28"/>
          <w:szCs w:val="28"/>
          <w:lang w:val="vi-VN"/>
        </w:rPr>
      </w:pPr>
      <w:r w:rsidRPr="00B902BC">
        <w:rPr>
          <w:sz w:val="28"/>
          <w:szCs w:val="28"/>
          <w:lang w:val="vi-VN"/>
        </w:rPr>
        <w:t xml:space="preserve">Thực hiện </w:t>
      </w:r>
      <w:r w:rsidR="00790801" w:rsidRPr="00B902BC">
        <w:rPr>
          <w:sz w:val="28"/>
          <w:szCs w:val="28"/>
          <w:lang w:val="vi-VN"/>
        </w:rPr>
        <w:t>Thông báo số 05/TB-BTCHT ngày 20 tháng 11</w:t>
      </w:r>
      <w:r w:rsidRPr="00B902BC">
        <w:rPr>
          <w:sz w:val="28"/>
          <w:szCs w:val="28"/>
          <w:lang w:val="vi-VN"/>
        </w:rPr>
        <w:t xml:space="preserve"> năm 2020 về </w:t>
      </w:r>
      <w:r w:rsidR="00567BB3" w:rsidRPr="00B902BC">
        <w:rPr>
          <w:color w:val="000000"/>
          <w:sz w:val="28"/>
          <w:szCs w:val="28"/>
          <w:lang w:val="vi-VN"/>
        </w:rPr>
        <w:t>t</w:t>
      </w:r>
      <w:r w:rsidRPr="00B902BC">
        <w:rPr>
          <w:color w:val="000000"/>
          <w:sz w:val="28"/>
          <w:szCs w:val="28"/>
          <w:lang w:val="vi-VN"/>
        </w:rPr>
        <w:t>hời gian, địa điểm, cách thức, danh sách thi và Hội đồng chấm thi Vòng 2 Hội thi Cán bộ quản lý giáo dục giỏi Quận 10 năm 2020.</w:t>
      </w:r>
    </w:p>
    <w:p w:rsidR="009D7339" w:rsidRPr="00B902BC" w:rsidRDefault="00AA613F" w:rsidP="00567BB3">
      <w:pPr>
        <w:spacing w:before="120" w:after="120" w:line="300" w:lineRule="exact"/>
        <w:ind w:firstLine="567"/>
        <w:jc w:val="both"/>
        <w:rPr>
          <w:spacing w:val="8"/>
          <w:sz w:val="28"/>
          <w:szCs w:val="28"/>
          <w:lang w:val="vi-VN"/>
        </w:rPr>
      </w:pPr>
      <w:r w:rsidRPr="00B902BC">
        <w:rPr>
          <w:spacing w:val="8"/>
          <w:sz w:val="28"/>
          <w:szCs w:val="28"/>
          <w:lang w:val="vi-VN"/>
        </w:rPr>
        <w:t>Ban Tổ chức Hội thi</w:t>
      </w:r>
      <w:r w:rsidR="0017245A" w:rsidRPr="00B902BC">
        <w:rPr>
          <w:spacing w:val="8"/>
          <w:sz w:val="28"/>
          <w:szCs w:val="28"/>
          <w:lang w:val="vi-VN"/>
        </w:rPr>
        <w:t xml:space="preserve"> trân trọng kính mời </w:t>
      </w:r>
      <w:r w:rsidRPr="00B902BC">
        <w:rPr>
          <w:spacing w:val="8"/>
          <w:sz w:val="28"/>
          <w:szCs w:val="28"/>
          <w:lang w:val="vi-VN"/>
        </w:rPr>
        <w:t>thành viên Hội đồng chấm thi Vòng 2 Khố</w:t>
      </w:r>
      <w:r w:rsidR="00567BB3" w:rsidRPr="00B902BC">
        <w:rPr>
          <w:spacing w:val="8"/>
          <w:sz w:val="28"/>
          <w:szCs w:val="28"/>
          <w:lang w:val="vi-VN"/>
        </w:rPr>
        <w:t xml:space="preserve">i </w:t>
      </w:r>
      <w:r w:rsidR="00992B43">
        <w:rPr>
          <w:spacing w:val="8"/>
          <w:sz w:val="28"/>
          <w:szCs w:val="28"/>
        </w:rPr>
        <w:t>Trung học c</w:t>
      </w:r>
      <w:r w:rsidR="007C215C">
        <w:rPr>
          <w:spacing w:val="8"/>
          <w:sz w:val="28"/>
          <w:szCs w:val="28"/>
        </w:rPr>
        <w:t xml:space="preserve">ơ </w:t>
      </w:r>
      <w:r w:rsidR="00992B43">
        <w:rPr>
          <w:spacing w:val="8"/>
          <w:sz w:val="28"/>
          <w:szCs w:val="28"/>
        </w:rPr>
        <w:t>sở</w:t>
      </w:r>
      <w:r w:rsidR="00567BB3" w:rsidRPr="00B902BC">
        <w:rPr>
          <w:spacing w:val="8"/>
          <w:sz w:val="28"/>
          <w:szCs w:val="28"/>
          <w:lang w:val="vi-VN"/>
        </w:rPr>
        <w:t xml:space="preserve">, </w:t>
      </w:r>
      <w:r w:rsidR="00790801" w:rsidRPr="00B902BC">
        <w:rPr>
          <w:spacing w:val="8"/>
          <w:sz w:val="28"/>
          <w:szCs w:val="28"/>
          <w:lang w:val="vi-VN"/>
        </w:rPr>
        <w:t xml:space="preserve">các cơ quan, đơn vị có liên quan và </w:t>
      </w:r>
      <w:r w:rsidRPr="00B902BC">
        <w:rPr>
          <w:spacing w:val="8"/>
          <w:sz w:val="28"/>
          <w:szCs w:val="28"/>
          <w:lang w:val="vi-VN"/>
        </w:rPr>
        <w:t xml:space="preserve">viên chức giáo dục tham dự Hội thi </w:t>
      </w:r>
      <w:r w:rsidR="00567BB3" w:rsidRPr="00B902BC">
        <w:rPr>
          <w:spacing w:val="8"/>
          <w:sz w:val="28"/>
          <w:szCs w:val="28"/>
          <w:lang w:val="vi-VN"/>
        </w:rPr>
        <w:t>(viết tắt là thí sinh)</w:t>
      </w:r>
      <w:r w:rsidR="0017245A" w:rsidRPr="00B902BC">
        <w:rPr>
          <w:spacing w:val="8"/>
          <w:sz w:val="28"/>
          <w:szCs w:val="28"/>
          <w:lang w:val="vi-VN"/>
        </w:rPr>
        <w:t xml:space="preserve"> đến</w:t>
      </w:r>
      <w:r w:rsidR="00567BB3" w:rsidRPr="00B902BC">
        <w:rPr>
          <w:spacing w:val="8"/>
          <w:sz w:val="28"/>
          <w:szCs w:val="28"/>
          <w:lang w:val="vi-VN"/>
        </w:rPr>
        <w:t xml:space="preserve"> tham</w:t>
      </w:r>
      <w:r w:rsidR="0017245A" w:rsidRPr="00B902BC">
        <w:rPr>
          <w:spacing w:val="8"/>
          <w:sz w:val="28"/>
          <w:szCs w:val="28"/>
          <w:lang w:val="vi-VN"/>
        </w:rPr>
        <w:t xml:space="preserve"> </w:t>
      </w:r>
      <w:r w:rsidRPr="00B902BC">
        <w:rPr>
          <w:spacing w:val="8"/>
          <w:sz w:val="28"/>
          <w:szCs w:val="28"/>
          <w:lang w:val="vi-VN"/>
        </w:rPr>
        <w:t>dự thi Vòng 2</w:t>
      </w:r>
      <w:r w:rsidR="0017245A" w:rsidRPr="00B902BC">
        <w:rPr>
          <w:spacing w:val="8"/>
          <w:sz w:val="28"/>
          <w:szCs w:val="28"/>
          <w:lang w:val="vi-VN"/>
        </w:rPr>
        <w:t xml:space="preserve"> </w:t>
      </w:r>
      <w:r w:rsidR="00D9176A" w:rsidRPr="00B902BC">
        <w:rPr>
          <w:spacing w:val="8"/>
          <w:sz w:val="28"/>
          <w:szCs w:val="28"/>
          <w:lang w:val="vi-VN"/>
        </w:rPr>
        <w:t>Hội thi Cán bộ quản lý giáo dục</w:t>
      </w:r>
      <w:r w:rsidR="0017245A" w:rsidRPr="00B902BC">
        <w:rPr>
          <w:spacing w:val="8"/>
          <w:sz w:val="28"/>
          <w:szCs w:val="28"/>
          <w:lang w:val="vi-VN"/>
        </w:rPr>
        <w:t xml:space="preserve"> Quận 10 năm 2020</w:t>
      </w:r>
      <w:r w:rsidR="00E77221" w:rsidRPr="00B902BC">
        <w:rPr>
          <w:spacing w:val="8"/>
          <w:sz w:val="28"/>
          <w:szCs w:val="28"/>
          <w:lang w:val="vi-VN"/>
        </w:rPr>
        <w:t>.</w:t>
      </w:r>
    </w:p>
    <w:p w:rsidR="00567BB3" w:rsidRPr="00B902BC" w:rsidRDefault="00E77221" w:rsidP="00567BB3">
      <w:pPr>
        <w:spacing w:before="120" w:after="120" w:line="300" w:lineRule="exact"/>
        <w:ind w:firstLine="567"/>
        <w:jc w:val="both"/>
        <w:rPr>
          <w:sz w:val="28"/>
          <w:szCs w:val="28"/>
          <w:lang w:val="vi-VN"/>
        </w:rPr>
      </w:pPr>
      <w:r w:rsidRPr="00B902BC">
        <w:rPr>
          <w:b/>
          <w:sz w:val="28"/>
          <w:szCs w:val="28"/>
          <w:lang w:val="vi-VN"/>
        </w:rPr>
        <w:t>Thời gian:</w:t>
      </w:r>
      <w:r w:rsidR="00217AB4">
        <w:rPr>
          <w:b/>
          <w:sz w:val="28"/>
          <w:szCs w:val="28"/>
        </w:rPr>
        <w:t xml:space="preserve"> </w:t>
      </w:r>
      <w:r w:rsidRPr="00411821">
        <w:rPr>
          <w:sz w:val="28"/>
          <w:szCs w:val="28"/>
          <w:lang w:val="vi-VN"/>
        </w:rPr>
        <w:t xml:space="preserve">ngày </w:t>
      </w:r>
      <w:r w:rsidR="004E52D2">
        <w:rPr>
          <w:sz w:val="28"/>
          <w:szCs w:val="28"/>
        </w:rPr>
        <w:t>05</w:t>
      </w:r>
      <w:r w:rsidR="0017245A" w:rsidRPr="00411821">
        <w:rPr>
          <w:sz w:val="28"/>
          <w:szCs w:val="28"/>
          <w:lang w:val="vi-VN"/>
        </w:rPr>
        <w:t xml:space="preserve"> tháng </w:t>
      </w:r>
      <w:r w:rsidR="004E52D2">
        <w:rPr>
          <w:sz w:val="28"/>
          <w:szCs w:val="28"/>
        </w:rPr>
        <w:t>01</w:t>
      </w:r>
      <w:r w:rsidR="004E52D2">
        <w:rPr>
          <w:sz w:val="28"/>
          <w:szCs w:val="28"/>
          <w:lang w:val="vi-VN"/>
        </w:rPr>
        <w:t xml:space="preserve"> năm 2021</w:t>
      </w:r>
      <w:r w:rsidRPr="00411821">
        <w:rPr>
          <w:sz w:val="28"/>
          <w:szCs w:val="28"/>
          <w:lang w:val="vi-VN"/>
        </w:rPr>
        <w:t xml:space="preserve"> (</w:t>
      </w:r>
      <w:r w:rsidR="00217AB4">
        <w:rPr>
          <w:sz w:val="28"/>
          <w:szCs w:val="28"/>
        </w:rPr>
        <w:t>t</w:t>
      </w:r>
      <w:r w:rsidR="00567BB3" w:rsidRPr="00B902BC">
        <w:rPr>
          <w:sz w:val="28"/>
          <w:szCs w:val="28"/>
          <w:lang w:val="vi-VN"/>
        </w:rPr>
        <w:t xml:space="preserve">hứ </w:t>
      </w:r>
      <w:r w:rsidR="00992B43">
        <w:rPr>
          <w:sz w:val="28"/>
          <w:szCs w:val="28"/>
        </w:rPr>
        <w:t>Ba).</w:t>
      </w:r>
      <w:bookmarkStart w:id="0" w:name="_GoBack"/>
      <w:bookmarkEnd w:id="0"/>
    </w:p>
    <w:p w:rsidR="00E77221" w:rsidRPr="00B902BC" w:rsidRDefault="00567BB3" w:rsidP="00567BB3">
      <w:pPr>
        <w:spacing w:before="120" w:after="120" w:line="300" w:lineRule="exact"/>
        <w:ind w:firstLine="567"/>
        <w:jc w:val="both"/>
        <w:rPr>
          <w:i/>
          <w:sz w:val="28"/>
          <w:szCs w:val="28"/>
          <w:lang w:val="vi-VN"/>
        </w:rPr>
      </w:pPr>
      <w:r w:rsidRPr="00B902BC">
        <w:rPr>
          <w:i/>
          <w:sz w:val="28"/>
          <w:szCs w:val="28"/>
          <w:lang w:val="vi-VN"/>
        </w:rPr>
        <w:t>Thời gian thi cụ thể của từng thí sinh theo danh sách đính kèm.</w:t>
      </w:r>
      <w:r w:rsidR="00386D4B" w:rsidRPr="00B902BC">
        <w:rPr>
          <w:i/>
          <w:sz w:val="28"/>
          <w:szCs w:val="28"/>
          <w:lang w:val="vi-VN"/>
        </w:rPr>
        <w:t xml:space="preserve"> Thí sinh có mặt trước </w:t>
      </w:r>
      <w:r w:rsidR="004E52D2">
        <w:rPr>
          <w:i/>
          <w:sz w:val="28"/>
          <w:szCs w:val="28"/>
        </w:rPr>
        <w:t>20</w:t>
      </w:r>
      <w:r w:rsidR="00386D4B" w:rsidRPr="00B902BC">
        <w:rPr>
          <w:i/>
          <w:sz w:val="28"/>
          <w:szCs w:val="28"/>
          <w:lang w:val="vi-VN"/>
        </w:rPr>
        <w:t xml:space="preserve"> phút</w:t>
      </w:r>
      <w:r w:rsidR="00E162C8">
        <w:rPr>
          <w:i/>
          <w:sz w:val="28"/>
          <w:szCs w:val="28"/>
          <w:lang w:val="vi-VN"/>
        </w:rPr>
        <w:t xml:space="preserve"> thời gian thi.</w:t>
      </w:r>
    </w:p>
    <w:p w:rsidR="00E77221" w:rsidRPr="00B902BC" w:rsidRDefault="00E77221" w:rsidP="00567BB3">
      <w:pPr>
        <w:spacing w:before="120" w:after="120" w:line="300" w:lineRule="exact"/>
        <w:ind w:firstLine="567"/>
        <w:jc w:val="both"/>
        <w:rPr>
          <w:sz w:val="28"/>
          <w:szCs w:val="28"/>
          <w:lang w:val="vi-VN"/>
        </w:rPr>
      </w:pPr>
      <w:r w:rsidRPr="00B902BC">
        <w:rPr>
          <w:b/>
          <w:sz w:val="28"/>
          <w:szCs w:val="28"/>
          <w:lang w:val="vi-VN"/>
        </w:rPr>
        <w:t>Địa đi</w:t>
      </w:r>
      <w:r w:rsidR="00217AB4">
        <w:rPr>
          <w:b/>
          <w:sz w:val="28"/>
          <w:szCs w:val="28"/>
        </w:rPr>
        <w:t>ể</w:t>
      </w:r>
      <w:r w:rsidRPr="00B902BC">
        <w:rPr>
          <w:b/>
          <w:sz w:val="28"/>
          <w:szCs w:val="28"/>
          <w:lang w:val="vi-VN"/>
        </w:rPr>
        <w:t>m:</w:t>
      </w:r>
      <w:r w:rsidRPr="00B902BC">
        <w:rPr>
          <w:sz w:val="28"/>
          <w:szCs w:val="28"/>
          <w:lang w:val="vi-VN"/>
        </w:rPr>
        <w:t xml:space="preserve"> </w:t>
      </w:r>
      <w:r w:rsidR="00567BB3" w:rsidRPr="00B902BC">
        <w:rPr>
          <w:sz w:val="28"/>
          <w:szCs w:val="28"/>
          <w:lang w:val="vi-VN"/>
        </w:rPr>
        <w:t>Phòng</w:t>
      </w:r>
      <w:r w:rsidR="00790801" w:rsidRPr="00B902BC">
        <w:rPr>
          <w:sz w:val="28"/>
          <w:szCs w:val="28"/>
          <w:lang w:val="vi-VN"/>
        </w:rPr>
        <w:t xml:space="preserve"> họp</w:t>
      </w:r>
      <w:r w:rsidR="00567BB3" w:rsidRPr="00B902BC">
        <w:rPr>
          <w:sz w:val="28"/>
          <w:szCs w:val="28"/>
          <w:lang w:val="vi-VN"/>
        </w:rPr>
        <w:t xml:space="preserve"> </w:t>
      </w:r>
      <w:r w:rsidR="00790801" w:rsidRPr="00B902BC">
        <w:rPr>
          <w:sz w:val="28"/>
          <w:szCs w:val="28"/>
          <w:lang w:val="vi-VN"/>
        </w:rPr>
        <w:t>38</w:t>
      </w:r>
      <w:r w:rsidR="00567BB3" w:rsidRPr="00B902BC">
        <w:rPr>
          <w:sz w:val="28"/>
          <w:szCs w:val="28"/>
          <w:lang w:val="vi-VN"/>
        </w:rPr>
        <w:t>, trụ sở Ủy ban nhân dân Quận 10</w:t>
      </w:r>
      <w:r w:rsidR="00790801" w:rsidRPr="00B902BC">
        <w:rPr>
          <w:sz w:val="28"/>
          <w:szCs w:val="28"/>
          <w:lang w:val="vi-VN"/>
        </w:rPr>
        <w:t>.</w:t>
      </w:r>
    </w:p>
    <w:p w:rsidR="00567BB3" w:rsidRDefault="00567BB3" w:rsidP="00567BB3">
      <w:pPr>
        <w:spacing w:before="120" w:after="120" w:line="300" w:lineRule="exact"/>
        <w:ind w:firstLine="567"/>
        <w:jc w:val="both"/>
        <w:rPr>
          <w:sz w:val="28"/>
          <w:szCs w:val="28"/>
        </w:rPr>
      </w:pPr>
      <w:r w:rsidRPr="00B902BC">
        <w:rPr>
          <w:b/>
          <w:sz w:val="28"/>
          <w:szCs w:val="28"/>
          <w:lang w:val="vi-VN"/>
        </w:rPr>
        <w:t>Lưu ý:</w:t>
      </w:r>
      <w:r w:rsidRPr="00B902BC">
        <w:rPr>
          <w:sz w:val="28"/>
          <w:szCs w:val="28"/>
          <w:lang w:val="vi-VN"/>
        </w:rPr>
        <w:t xml:space="preserve"> Ban Tổ chức Hội thi đề nghị Hiệu trưởng các trường có viên chức tham dự theo Thư mời này thông tin và tạo điều kiện để các thí sinh dự thi.</w:t>
      </w:r>
    </w:p>
    <w:p w:rsidR="00280A86" w:rsidRPr="00B902BC" w:rsidRDefault="00910937" w:rsidP="00567BB3">
      <w:pPr>
        <w:spacing w:before="120" w:after="120" w:line="300" w:lineRule="exact"/>
        <w:ind w:firstLine="567"/>
        <w:jc w:val="both"/>
        <w:rPr>
          <w:sz w:val="28"/>
          <w:szCs w:val="28"/>
          <w:lang w:val="vi-VN"/>
        </w:rPr>
      </w:pPr>
      <w:r w:rsidRPr="00B902BC">
        <w:rPr>
          <w:sz w:val="28"/>
          <w:szCs w:val="28"/>
          <w:lang w:val="vi-VN"/>
        </w:rPr>
        <w:t>Trân trọng./.</w:t>
      </w:r>
    </w:p>
    <w:tbl>
      <w:tblPr>
        <w:tblpPr w:leftFromText="180" w:rightFromText="180" w:vertAnchor="text" w:horzAnchor="margin" w:tblpX="-142" w:tblpY="126"/>
        <w:tblW w:w="0" w:type="auto"/>
        <w:tblLook w:val="04A0" w:firstRow="1" w:lastRow="0" w:firstColumn="1" w:lastColumn="0" w:noHBand="0" w:noVBand="1"/>
      </w:tblPr>
      <w:tblGrid>
        <w:gridCol w:w="3828"/>
        <w:gridCol w:w="4538"/>
      </w:tblGrid>
      <w:tr w:rsidR="00280A86" w:rsidRPr="00B902BC" w:rsidTr="00790801">
        <w:trPr>
          <w:trHeight w:val="2694"/>
        </w:trPr>
        <w:tc>
          <w:tcPr>
            <w:tcW w:w="3828" w:type="dxa"/>
            <w:shd w:val="clear" w:color="auto" w:fill="auto"/>
          </w:tcPr>
          <w:p w:rsidR="00280A86" w:rsidRPr="00B902BC" w:rsidRDefault="00280A86" w:rsidP="00CD67D2">
            <w:pPr>
              <w:rPr>
                <w:b/>
                <w:bCs/>
                <w:i/>
                <w:iCs/>
                <w:lang w:val="vi-VN"/>
              </w:rPr>
            </w:pPr>
            <w:r w:rsidRPr="00B902BC">
              <w:rPr>
                <w:b/>
                <w:bCs/>
                <w:i/>
                <w:iCs/>
                <w:lang w:val="vi-VN"/>
              </w:rPr>
              <w:t>Nơi nhận:</w:t>
            </w:r>
          </w:p>
          <w:p w:rsidR="00280A86" w:rsidRPr="00B902BC" w:rsidRDefault="00280A86" w:rsidP="00CD67D2">
            <w:pPr>
              <w:rPr>
                <w:sz w:val="22"/>
                <w:lang w:val="vi-VN"/>
              </w:rPr>
            </w:pPr>
            <w:r w:rsidRPr="00B902BC">
              <w:rPr>
                <w:sz w:val="22"/>
                <w:lang w:val="vi-VN"/>
              </w:rPr>
              <w:t>- Như trên;</w:t>
            </w:r>
          </w:p>
          <w:p w:rsidR="00280A86" w:rsidRPr="00B902BC" w:rsidRDefault="00280A86" w:rsidP="00CD67D2">
            <w:pPr>
              <w:rPr>
                <w:color w:val="FF0000"/>
                <w:lang w:val="vi-VN"/>
              </w:rPr>
            </w:pPr>
            <w:r w:rsidRPr="00B902BC">
              <w:rPr>
                <w:sz w:val="22"/>
                <w:szCs w:val="22"/>
                <w:lang w:val="vi-VN"/>
              </w:rPr>
              <w:t>-</w:t>
            </w:r>
            <w:r w:rsidR="00490CD1" w:rsidRPr="00B902BC">
              <w:rPr>
                <w:sz w:val="22"/>
                <w:szCs w:val="22"/>
                <w:lang w:val="vi-VN"/>
              </w:rPr>
              <w:t xml:space="preserve"> Lưu VT.</w:t>
            </w:r>
          </w:p>
        </w:tc>
        <w:tc>
          <w:tcPr>
            <w:tcW w:w="4538" w:type="dxa"/>
            <w:shd w:val="clear" w:color="auto" w:fill="auto"/>
          </w:tcPr>
          <w:p w:rsidR="00280A86" w:rsidRPr="00B902BC" w:rsidRDefault="00567BB3" w:rsidP="00CD67D2">
            <w:pPr>
              <w:pStyle w:val="BodyTextIndent"/>
              <w:tabs>
                <w:tab w:val="center" w:pos="6840"/>
              </w:tabs>
              <w:spacing w:after="0"/>
              <w:ind w:left="0" w:firstLine="0"/>
              <w:jc w:val="center"/>
              <w:rPr>
                <w:b/>
                <w:bCs/>
                <w:iCs/>
                <w:sz w:val="28"/>
                <w:szCs w:val="28"/>
                <w:lang w:val="vi-VN"/>
              </w:rPr>
            </w:pPr>
            <w:r w:rsidRPr="00B902BC">
              <w:rPr>
                <w:b/>
                <w:bCs/>
                <w:iCs/>
                <w:sz w:val="28"/>
                <w:szCs w:val="28"/>
                <w:lang w:val="vi-VN"/>
              </w:rPr>
              <w:t>KT. TRƯỞNG BAN</w:t>
            </w:r>
          </w:p>
          <w:p w:rsidR="00567BB3" w:rsidRPr="00B902BC" w:rsidRDefault="00567BB3" w:rsidP="00CD67D2">
            <w:pPr>
              <w:pStyle w:val="BodyTextIndent"/>
              <w:tabs>
                <w:tab w:val="center" w:pos="6840"/>
              </w:tabs>
              <w:spacing w:after="0"/>
              <w:ind w:left="0" w:firstLine="0"/>
              <w:jc w:val="center"/>
              <w:rPr>
                <w:b/>
                <w:bCs/>
                <w:iCs/>
                <w:sz w:val="28"/>
                <w:szCs w:val="28"/>
                <w:lang w:val="vi-VN"/>
              </w:rPr>
            </w:pPr>
            <w:r w:rsidRPr="00B902BC">
              <w:rPr>
                <w:b/>
                <w:bCs/>
                <w:iCs/>
                <w:sz w:val="28"/>
                <w:szCs w:val="28"/>
                <w:lang w:val="vi-VN"/>
              </w:rPr>
              <w:t>PHÓ TRƯỞNG BAN</w:t>
            </w:r>
          </w:p>
          <w:p w:rsidR="00280A86" w:rsidRPr="00B902BC" w:rsidRDefault="00280A86" w:rsidP="00CD67D2">
            <w:pPr>
              <w:pStyle w:val="BodyTextIndent"/>
              <w:tabs>
                <w:tab w:val="center" w:pos="6840"/>
              </w:tabs>
              <w:spacing w:after="0"/>
              <w:ind w:left="0" w:firstLine="0"/>
              <w:jc w:val="center"/>
              <w:rPr>
                <w:b/>
                <w:bCs/>
                <w:iCs/>
                <w:sz w:val="28"/>
                <w:szCs w:val="28"/>
                <w:lang w:val="vi-VN"/>
              </w:rPr>
            </w:pPr>
          </w:p>
          <w:p w:rsidR="00790801" w:rsidRDefault="00790801" w:rsidP="00790801">
            <w:pPr>
              <w:pStyle w:val="BodyTextIndent"/>
              <w:tabs>
                <w:tab w:val="center" w:pos="6840"/>
              </w:tabs>
              <w:spacing w:after="0"/>
              <w:ind w:left="0" w:firstLine="0"/>
              <w:rPr>
                <w:b/>
                <w:bCs/>
                <w:iCs/>
                <w:sz w:val="28"/>
                <w:szCs w:val="28"/>
                <w:lang w:val="vi-VN"/>
              </w:rPr>
            </w:pPr>
          </w:p>
          <w:p w:rsidR="00B902BC" w:rsidRPr="00B902BC" w:rsidRDefault="00B902BC" w:rsidP="00790801">
            <w:pPr>
              <w:pStyle w:val="BodyTextIndent"/>
              <w:tabs>
                <w:tab w:val="center" w:pos="6840"/>
              </w:tabs>
              <w:spacing w:after="0"/>
              <w:ind w:left="0" w:firstLine="0"/>
              <w:rPr>
                <w:b/>
                <w:bCs/>
                <w:iCs/>
                <w:sz w:val="28"/>
                <w:szCs w:val="28"/>
                <w:lang w:val="vi-VN"/>
              </w:rPr>
            </w:pPr>
          </w:p>
          <w:p w:rsidR="00790801" w:rsidRDefault="00790801" w:rsidP="00790801">
            <w:pPr>
              <w:pStyle w:val="BodyTextIndent"/>
              <w:tabs>
                <w:tab w:val="center" w:pos="6840"/>
              </w:tabs>
              <w:spacing w:after="0"/>
              <w:ind w:left="0" w:firstLine="0"/>
              <w:rPr>
                <w:b/>
                <w:bCs/>
                <w:iCs/>
                <w:sz w:val="28"/>
                <w:szCs w:val="28"/>
                <w:lang w:val="vi-VN"/>
              </w:rPr>
            </w:pPr>
          </w:p>
          <w:p w:rsidR="00205389" w:rsidRPr="00B902BC" w:rsidRDefault="00205389" w:rsidP="00790801">
            <w:pPr>
              <w:pStyle w:val="BodyTextIndent"/>
              <w:tabs>
                <w:tab w:val="center" w:pos="6840"/>
              </w:tabs>
              <w:spacing w:after="0"/>
              <w:ind w:left="0" w:firstLine="0"/>
              <w:rPr>
                <w:b/>
                <w:bCs/>
                <w:iCs/>
                <w:sz w:val="28"/>
                <w:szCs w:val="28"/>
                <w:lang w:val="vi-VN"/>
              </w:rPr>
            </w:pPr>
          </w:p>
          <w:p w:rsidR="00280A86" w:rsidRPr="00B902BC" w:rsidRDefault="00280A86" w:rsidP="00CD67D2">
            <w:pPr>
              <w:pStyle w:val="BodyTextIndent"/>
              <w:tabs>
                <w:tab w:val="center" w:pos="6840"/>
              </w:tabs>
              <w:spacing w:after="0"/>
              <w:ind w:left="0" w:firstLine="0"/>
              <w:jc w:val="center"/>
              <w:rPr>
                <w:b/>
                <w:bCs/>
                <w:iCs/>
                <w:sz w:val="28"/>
                <w:szCs w:val="28"/>
                <w:lang w:val="vi-VN"/>
              </w:rPr>
            </w:pPr>
          </w:p>
          <w:p w:rsidR="00280A86" w:rsidRPr="00B902BC" w:rsidRDefault="00567BB3" w:rsidP="00CD67D2">
            <w:pPr>
              <w:pStyle w:val="BodyTextIndent"/>
              <w:tabs>
                <w:tab w:val="center" w:pos="6840"/>
              </w:tabs>
              <w:spacing w:after="0"/>
              <w:ind w:left="0" w:firstLine="0"/>
              <w:jc w:val="center"/>
              <w:rPr>
                <w:b/>
                <w:bCs/>
                <w:sz w:val="28"/>
                <w:lang w:val="vi-VN"/>
              </w:rPr>
            </w:pPr>
            <w:r w:rsidRPr="00B902BC">
              <w:rPr>
                <w:b/>
                <w:bCs/>
                <w:sz w:val="28"/>
                <w:lang w:val="vi-VN"/>
              </w:rPr>
              <w:t>TRƯỞNG PHÒNG NỘI VỤ</w:t>
            </w:r>
          </w:p>
          <w:p w:rsidR="00567BB3" w:rsidRPr="00B902BC" w:rsidRDefault="00567BB3" w:rsidP="00CD67D2">
            <w:pPr>
              <w:pStyle w:val="BodyTextIndent"/>
              <w:tabs>
                <w:tab w:val="center" w:pos="6840"/>
              </w:tabs>
              <w:spacing w:after="0"/>
              <w:ind w:left="0" w:firstLine="0"/>
              <w:jc w:val="center"/>
              <w:rPr>
                <w:sz w:val="22"/>
                <w:szCs w:val="24"/>
                <w:lang w:val="vi-VN"/>
              </w:rPr>
            </w:pPr>
            <w:r w:rsidRPr="00B902BC">
              <w:rPr>
                <w:b/>
                <w:bCs/>
                <w:sz w:val="28"/>
                <w:lang w:val="vi-VN"/>
              </w:rPr>
              <w:t>Trương Hoài Phong</w:t>
            </w:r>
          </w:p>
          <w:p w:rsidR="00280A86" w:rsidRPr="00B902BC" w:rsidRDefault="00280A86" w:rsidP="00CD67D2">
            <w:pPr>
              <w:rPr>
                <w:color w:val="FF0000"/>
                <w:lang w:val="vi-VN"/>
              </w:rPr>
            </w:pPr>
          </w:p>
        </w:tc>
      </w:tr>
    </w:tbl>
    <w:p w:rsidR="009D7339" w:rsidRPr="00B902BC" w:rsidRDefault="009D7339" w:rsidP="00567BB3">
      <w:pPr>
        <w:rPr>
          <w:b/>
          <w:sz w:val="28"/>
          <w:szCs w:val="28"/>
          <w:lang w:val="vi-VN"/>
        </w:rPr>
      </w:pPr>
    </w:p>
    <w:sectPr w:rsidR="009D7339" w:rsidRPr="00B902BC" w:rsidSect="00217AB4">
      <w:pgSz w:w="11907" w:h="16840" w:code="267"/>
      <w:pgMar w:top="993" w:right="1134" w:bottom="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5AA" w:rsidRDefault="00FC45AA" w:rsidP="00B37988">
      <w:r>
        <w:separator/>
      </w:r>
    </w:p>
  </w:endnote>
  <w:endnote w:type="continuationSeparator" w:id="0">
    <w:p w:rsidR="00FC45AA" w:rsidRDefault="00FC45AA" w:rsidP="00B3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5AA" w:rsidRDefault="00FC45AA" w:rsidP="00B37988">
      <w:r>
        <w:separator/>
      </w:r>
    </w:p>
  </w:footnote>
  <w:footnote w:type="continuationSeparator" w:id="0">
    <w:p w:rsidR="00FC45AA" w:rsidRDefault="00FC45AA" w:rsidP="00B379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DF29D6"/>
    <w:multiLevelType w:val="hybridMultilevel"/>
    <w:tmpl w:val="9254358C"/>
    <w:lvl w:ilvl="0" w:tplc="DB76C3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339"/>
    <w:rsid w:val="000858B5"/>
    <w:rsid w:val="000920E8"/>
    <w:rsid w:val="000B0592"/>
    <w:rsid w:val="000D3E8E"/>
    <w:rsid w:val="0017245A"/>
    <w:rsid w:val="001E7E1F"/>
    <w:rsid w:val="00205389"/>
    <w:rsid w:val="00217AB4"/>
    <w:rsid w:val="00226104"/>
    <w:rsid w:val="0024569E"/>
    <w:rsid w:val="00280A86"/>
    <w:rsid w:val="003376C9"/>
    <w:rsid w:val="00386D4B"/>
    <w:rsid w:val="003D359C"/>
    <w:rsid w:val="003F369B"/>
    <w:rsid w:val="00406F6E"/>
    <w:rsid w:val="00411821"/>
    <w:rsid w:val="00437E73"/>
    <w:rsid w:val="00490CD1"/>
    <w:rsid w:val="004E52D2"/>
    <w:rsid w:val="00567BB3"/>
    <w:rsid w:val="00605090"/>
    <w:rsid w:val="00790801"/>
    <w:rsid w:val="007C215C"/>
    <w:rsid w:val="007D06A7"/>
    <w:rsid w:val="00854EEA"/>
    <w:rsid w:val="00857F13"/>
    <w:rsid w:val="00862F46"/>
    <w:rsid w:val="00865F4D"/>
    <w:rsid w:val="008875B2"/>
    <w:rsid w:val="008B62F8"/>
    <w:rsid w:val="008E7A54"/>
    <w:rsid w:val="00903764"/>
    <w:rsid w:val="00910937"/>
    <w:rsid w:val="009574CF"/>
    <w:rsid w:val="00992B43"/>
    <w:rsid w:val="009B7524"/>
    <w:rsid w:val="009D7339"/>
    <w:rsid w:val="00A9711E"/>
    <w:rsid w:val="00AA613F"/>
    <w:rsid w:val="00B37988"/>
    <w:rsid w:val="00B902BC"/>
    <w:rsid w:val="00BA4E5B"/>
    <w:rsid w:val="00BC4AFB"/>
    <w:rsid w:val="00CD0FE2"/>
    <w:rsid w:val="00CD3153"/>
    <w:rsid w:val="00CD67D2"/>
    <w:rsid w:val="00D9176A"/>
    <w:rsid w:val="00E162C8"/>
    <w:rsid w:val="00E45E54"/>
    <w:rsid w:val="00E77221"/>
    <w:rsid w:val="00E8016E"/>
    <w:rsid w:val="00FA13F4"/>
    <w:rsid w:val="00FC4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FB689-FB76-4AB2-8EA2-0167E3FD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3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0937"/>
    <w:pPr>
      <w:ind w:left="720"/>
      <w:contextualSpacing/>
    </w:pPr>
  </w:style>
  <w:style w:type="paragraph" w:styleId="BodyTextIndent">
    <w:name w:val="Body Text Indent"/>
    <w:basedOn w:val="Normal"/>
    <w:link w:val="BodyTextIndentChar"/>
    <w:rsid w:val="00280A86"/>
    <w:pPr>
      <w:spacing w:after="120"/>
      <w:ind w:left="567" w:firstLine="567"/>
      <w:jc w:val="both"/>
    </w:pPr>
    <w:rPr>
      <w:sz w:val="26"/>
      <w:szCs w:val="26"/>
    </w:rPr>
  </w:style>
  <w:style w:type="character" w:customStyle="1" w:styleId="BodyTextIndentChar">
    <w:name w:val="Body Text Indent Char"/>
    <w:basedOn w:val="DefaultParagraphFont"/>
    <w:link w:val="BodyTextIndent"/>
    <w:rsid w:val="00280A86"/>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3F36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69B"/>
    <w:rPr>
      <w:rFonts w:ascii="Segoe UI" w:eastAsia="Times New Roman" w:hAnsi="Segoe UI" w:cs="Segoe UI"/>
      <w:sz w:val="18"/>
      <w:szCs w:val="18"/>
    </w:rPr>
  </w:style>
  <w:style w:type="paragraph" w:styleId="NormalWeb">
    <w:name w:val="Normal (Web)"/>
    <w:basedOn w:val="Normal"/>
    <w:uiPriority w:val="99"/>
    <w:unhideWhenUsed/>
    <w:rsid w:val="00AA613F"/>
  </w:style>
  <w:style w:type="paragraph" w:styleId="Header">
    <w:name w:val="header"/>
    <w:basedOn w:val="Normal"/>
    <w:link w:val="HeaderChar"/>
    <w:uiPriority w:val="99"/>
    <w:unhideWhenUsed/>
    <w:rsid w:val="00B37988"/>
    <w:pPr>
      <w:tabs>
        <w:tab w:val="center" w:pos="4680"/>
        <w:tab w:val="right" w:pos="9360"/>
      </w:tabs>
    </w:pPr>
  </w:style>
  <w:style w:type="character" w:customStyle="1" w:styleId="HeaderChar">
    <w:name w:val="Header Char"/>
    <w:basedOn w:val="DefaultParagraphFont"/>
    <w:link w:val="Header"/>
    <w:uiPriority w:val="99"/>
    <w:rsid w:val="00B3798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37988"/>
    <w:pPr>
      <w:tabs>
        <w:tab w:val="center" w:pos="4680"/>
        <w:tab w:val="right" w:pos="9360"/>
      </w:tabs>
    </w:pPr>
  </w:style>
  <w:style w:type="character" w:customStyle="1" w:styleId="FooterChar">
    <w:name w:val="Footer Char"/>
    <w:basedOn w:val="DefaultParagraphFont"/>
    <w:link w:val="Footer"/>
    <w:uiPriority w:val="99"/>
    <w:rsid w:val="00B3798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53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Trieu Thi Kim Thoa</dc:creator>
  <cp:keywords/>
  <dc:description/>
  <cp:lastModifiedBy>User</cp:lastModifiedBy>
  <cp:revision>2</cp:revision>
  <cp:lastPrinted>2020-11-26T03:44:00Z</cp:lastPrinted>
  <dcterms:created xsi:type="dcterms:W3CDTF">2021-01-01T11:54:00Z</dcterms:created>
  <dcterms:modified xsi:type="dcterms:W3CDTF">2021-01-01T11:54:00Z</dcterms:modified>
</cp:coreProperties>
</file>